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C4" w:rsidRDefault="00812530">
      <w:r w:rsidRPr="00812530">
        <w:rPr>
          <w:rFonts w:cstheme="minorHAnsi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15pt;margin-top:-46.85pt;width:186.3pt;height:37.25pt;z-index:251660288;mso-width-relative:margin;mso-height-relative:margin">
            <v:textbox style="mso-next-textbox:#_x0000_s1026">
              <w:txbxContent>
                <w:p w:rsidR="002A7CC2" w:rsidRPr="00C6658C" w:rsidRDefault="00804139">
                  <w:pPr>
                    <w:rPr>
                      <w:b/>
                      <w:color w:val="4A442A" w:themeColor="background2" w:themeShade="40"/>
                    </w:rPr>
                  </w:pPr>
                  <w:r>
                    <w:t>Bürgeriniative: Neue Mitte Karlsfeld</w:t>
                  </w:r>
                  <w:r w:rsidR="005A62F6">
                    <w:br/>
                  </w:r>
                  <w:r w:rsidR="002A7CC2" w:rsidRPr="005A62F6">
                    <w:rPr>
                      <w:b/>
                    </w:rPr>
                    <w:t>Bebauungsplan</w:t>
                  </w:r>
                  <w:r w:rsidR="005A62F6">
                    <w:rPr>
                      <w:b/>
                    </w:rPr>
                    <w:t xml:space="preserve"> </w:t>
                  </w:r>
                  <w:r w:rsidR="002A7CC2" w:rsidRPr="003C4434">
                    <w:rPr>
                      <w:b/>
                    </w:rPr>
                    <w:t xml:space="preserve">83 B </w:t>
                  </w:r>
                  <w:r w:rsidR="003C4434" w:rsidRPr="003C4434">
                    <w:rPr>
                      <w:b/>
                    </w:rPr>
                    <w:t>„</w:t>
                  </w:r>
                  <w:r w:rsidR="002A7CC2" w:rsidRPr="003C4434">
                    <w:rPr>
                      <w:b/>
                    </w:rPr>
                    <w:t>So nicht“</w:t>
                  </w:r>
                </w:p>
              </w:txbxContent>
            </v:textbox>
          </v:shape>
        </w:pict>
      </w:r>
      <w:r w:rsidRPr="00812530">
        <w:rPr>
          <w:noProof/>
          <w:color w:val="FF0000"/>
        </w:rPr>
        <w:pict>
          <v:shape id="_x0000_s1027" type="#_x0000_t202" style="position:absolute;margin-left:172.9pt;margin-top:-46.85pt;width:335.25pt;height:50.9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2A7CC2" w:rsidRPr="007C28CE" w:rsidRDefault="00275530">
                  <w:pPr>
                    <w:rPr>
                      <w:sz w:val="24"/>
                      <w:szCs w:val="24"/>
                    </w:rPr>
                  </w:pPr>
                  <w:r w:rsidRPr="007C28CE">
                    <w:rPr>
                      <w:b/>
                      <w:sz w:val="24"/>
                      <w:szCs w:val="24"/>
                    </w:rPr>
                    <w:t>Unterschriftsliste</w:t>
                  </w:r>
                  <w:r w:rsidR="007C28CE" w:rsidRPr="007C28CE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645245">
                    <w:rPr>
                      <w:b/>
                      <w:sz w:val="24"/>
                      <w:szCs w:val="24"/>
                    </w:rPr>
                    <w:t>NR.</w:t>
                  </w:r>
                  <w:r w:rsidR="00ED4F7D">
                    <w:rPr>
                      <w:b/>
                      <w:sz w:val="24"/>
                      <w:szCs w:val="24"/>
                    </w:rPr>
                    <w:t xml:space="preserve"> …………..</w:t>
                  </w:r>
                  <w:r w:rsidR="007C28CE" w:rsidRPr="007C28CE">
                    <w:rPr>
                      <w:sz w:val="24"/>
                      <w:szCs w:val="24"/>
                    </w:rPr>
                    <w:t xml:space="preserve">  </w:t>
                  </w:r>
                  <w:r w:rsidR="00E97266">
                    <w:rPr>
                      <w:sz w:val="24"/>
                      <w:szCs w:val="24"/>
                    </w:rPr>
                    <w:t xml:space="preserve">Karlsfeld </w:t>
                  </w:r>
                  <w:r w:rsidR="002A7CC2" w:rsidRPr="007C28CE">
                    <w:rPr>
                      <w:sz w:val="24"/>
                      <w:szCs w:val="24"/>
                    </w:rPr>
                    <w:t>den…………………………</w:t>
                  </w:r>
                  <w:r w:rsidR="00E97266">
                    <w:rPr>
                      <w:sz w:val="24"/>
                      <w:szCs w:val="24"/>
                    </w:rPr>
                    <w:t xml:space="preserve"> </w:t>
                  </w:r>
                  <w:r w:rsidR="002A7CC2" w:rsidRPr="007C28CE">
                    <w:rPr>
                      <w:sz w:val="24"/>
                      <w:szCs w:val="24"/>
                    </w:rPr>
                    <w:t xml:space="preserve">Telefon 506346,  </w:t>
                  </w:r>
                  <w:r w:rsidR="00254323" w:rsidRPr="007C28CE">
                    <w:rPr>
                      <w:sz w:val="24"/>
                      <w:szCs w:val="24"/>
                    </w:rPr>
                    <w:t xml:space="preserve">  </w:t>
                  </w:r>
                  <w:r w:rsidR="00EA7C61">
                    <w:rPr>
                      <w:sz w:val="24"/>
                      <w:szCs w:val="24"/>
                    </w:rPr>
                    <w:t>Mehr INFO   www.</w:t>
                  </w:r>
                  <w:r w:rsidR="002A7CC2" w:rsidRPr="007C28CE">
                    <w:rPr>
                      <w:sz w:val="24"/>
                      <w:szCs w:val="24"/>
                    </w:rPr>
                    <w:t>neue-mitte-Karlsfeld.de</w:t>
                  </w:r>
                </w:p>
              </w:txbxContent>
            </v:textbox>
          </v:shape>
        </w:pict>
      </w:r>
    </w:p>
    <w:p w:rsidR="00474203" w:rsidRDefault="005A0AF9">
      <w:r>
        <w:rPr>
          <w:noProof/>
        </w:rPr>
        <w:pict>
          <v:shape id="_x0000_s1028" type="#_x0000_t202" style="position:absolute;margin-left:-31.65pt;margin-top:-28.05pt;width:532.6pt;height:73.1pt;z-index:251664384;mso-height-percent:200;mso-height-percent:200;mso-width-relative:margin;mso-height-relative:margin" stroked="f">
            <v:textbox style="mso-next-textbox:#_x0000_s1028;mso-fit-shape-to-text:t">
              <w:txbxContent>
                <w:p w:rsidR="003C4434" w:rsidRPr="00254323" w:rsidRDefault="00F72B3A" w:rsidP="003C4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97266">
                    <w:rPr>
                      <w:rFonts w:cstheme="minorHAnsi"/>
                      <w:b/>
                      <w:sz w:val="36"/>
                      <w:szCs w:val="36"/>
                      <w:u w:val="single"/>
                    </w:rPr>
                    <w:t>ANTRAG</w:t>
                  </w:r>
                  <w:r w:rsidR="00ED4F7D">
                    <w:rPr>
                      <w:rFonts w:cstheme="minorHAnsi"/>
                      <w:b/>
                      <w:sz w:val="36"/>
                      <w:szCs w:val="36"/>
                      <w:u w:val="single"/>
                    </w:rPr>
                    <w:t xml:space="preserve"> </w:t>
                  </w:r>
                  <w:r w:rsidR="00ED4F7D" w:rsidRPr="00ED4F7D">
                    <w:rPr>
                      <w:rFonts w:cstheme="minorHAnsi"/>
                      <w:b/>
                      <w:sz w:val="36"/>
                      <w:szCs w:val="36"/>
                    </w:rPr>
                    <w:t xml:space="preserve">                                                        </w:t>
                  </w:r>
                  <w:r w:rsidR="00ED4F7D">
                    <w:rPr>
                      <w:rFonts w:cstheme="minorHAnsi"/>
                      <w:b/>
                      <w:sz w:val="36"/>
                      <w:szCs w:val="36"/>
                    </w:rPr>
                    <w:t xml:space="preserve">                </w:t>
                  </w:r>
                  <w:r w:rsidR="00ED4F7D" w:rsidRPr="00ED4F7D">
                    <w:rPr>
                      <w:rFonts w:cstheme="minorHAnsi"/>
                      <w:b/>
                      <w:sz w:val="36"/>
                      <w:szCs w:val="36"/>
                    </w:rPr>
                    <w:t xml:space="preserve">     </w:t>
                  </w:r>
                  <w:r w:rsidR="00ED4F7D" w:rsidRPr="00ED4F7D">
                    <w:rPr>
                      <w:rFonts w:cstheme="minorHAnsi"/>
                      <w:b/>
                      <w:sz w:val="24"/>
                      <w:szCs w:val="24"/>
                    </w:rPr>
                    <w:t xml:space="preserve"> an die Gemeinde Karlsfeld</w:t>
                  </w:r>
                  <w:r w:rsidR="00E97266">
                    <w:rPr>
                      <w:rFonts w:ascii="Times-Roman" w:hAnsi="Times-Roman" w:cs="Times-Roman"/>
                      <w:b/>
                    </w:rPr>
                    <w:br/>
                  </w:r>
                  <w:r w:rsidR="00C82FB1">
                    <w:rPr>
                      <w:rFonts w:ascii="Times-Roman" w:hAnsi="Times-Roman" w:cs="Times-Roman"/>
                      <w:b/>
                    </w:rPr>
                    <w:br/>
                  </w:r>
                  <w:r w:rsidR="003C4434" w:rsidRPr="00254323">
                    <w:rPr>
                      <w:rFonts w:cstheme="minorHAnsi"/>
                      <w:sz w:val="24"/>
                      <w:szCs w:val="24"/>
                    </w:rPr>
                    <w:t>Mit meiner Unterschrift beantrage ich gemäß Artikel 18a der Bayerischen Gemeindeordnung zu folgender</w:t>
                  </w:r>
                  <w:r w:rsidR="00EA7C61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="003C4434" w:rsidRPr="00254323">
                    <w:rPr>
                      <w:rFonts w:cstheme="minorHAnsi"/>
                      <w:sz w:val="24"/>
                      <w:szCs w:val="24"/>
                    </w:rPr>
                    <w:t xml:space="preserve"> Frage</w:t>
                  </w:r>
                  <w:r w:rsidR="005A62F6">
                    <w:rPr>
                      <w:rFonts w:cstheme="minorHAnsi"/>
                      <w:sz w:val="24"/>
                      <w:szCs w:val="24"/>
                    </w:rPr>
                    <w:t xml:space="preserve"> die</w:t>
                  </w:r>
                  <w:r w:rsidR="005A62F6" w:rsidRPr="005A62F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5A62F6" w:rsidRPr="00254323">
                    <w:rPr>
                      <w:rFonts w:cstheme="minorHAnsi"/>
                      <w:sz w:val="24"/>
                      <w:szCs w:val="24"/>
                    </w:rPr>
                    <w:t>Durchführung eines Bürgerentscheides</w:t>
                  </w:r>
                  <w:r w:rsidR="003C4434" w:rsidRPr="00254323">
                    <w:rPr>
                      <w:rFonts w:cstheme="minorHAnsi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474203" w:rsidRDefault="00812530">
      <w:r>
        <w:rPr>
          <w:noProof/>
          <w:lang w:eastAsia="de-DE"/>
        </w:rPr>
        <w:pict>
          <v:shape id="_x0000_s1029" type="#_x0000_t202" style="position:absolute;margin-left:-50.6pt;margin-top:16.1pt;width:551.25pt;height:64.8pt;z-index:251665408">
            <v:textbox style="mso-next-textbox:#_x0000_s1029">
              <w:txbxContent>
                <w:p w:rsidR="00F72B3A" w:rsidRPr="00E97266" w:rsidRDefault="00854085">
                  <w:pPr>
                    <w:rPr>
                      <w:sz w:val="24"/>
                      <w:szCs w:val="24"/>
                    </w:rPr>
                  </w:pPr>
                  <w:r w:rsidRPr="00854085"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</w:t>
                  </w:r>
                  <w:r w:rsidR="00275530" w:rsidRPr="00E97266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Fragestellun</w:t>
                  </w:r>
                  <w:r w:rsidR="00804139" w:rsidRPr="00E97266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g:</w:t>
                  </w:r>
                  <w:r w:rsidR="00275530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          </w:t>
                  </w:r>
                  <w:r w:rsidR="00E71156" w:rsidRPr="00E97266">
                    <w:rPr>
                      <w:rFonts w:cstheme="minorHAnsi"/>
                      <w:sz w:val="24"/>
                      <w:szCs w:val="24"/>
                    </w:rPr>
                    <w:t xml:space="preserve">Ich bin </w:t>
                  </w:r>
                  <w:r w:rsidR="00275530" w:rsidRPr="00E97266">
                    <w:rPr>
                      <w:rFonts w:cstheme="minorHAnsi"/>
                      <w:sz w:val="24"/>
                      <w:szCs w:val="24"/>
                    </w:rPr>
                    <w:t>dagegen</w:t>
                  </w:r>
                  <w:r w:rsidR="00F72B3A" w:rsidRPr="00E97266">
                    <w:rPr>
                      <w:rFonts w:cstheme="minorHAnsi"/>
                      <w:sz w:val="24"/>
                      <w:szCs w:val="24"/>
                    </w:rPr>
                    <w:t xml:space="preserve">, </w:t>
                  </w:r>
                  <w:r w:rsidR="00E71156" w:rsidRPr="00E97266">
                    <w:rPr>
                      <w:rFonts w:cstheme="minorHAnsi"/>
                      <w:sz w:val="24"/>
                      <w:szCs w:val="24"/>
                    </w:rPr>
                    <w:t>dass der</w:t>
                  </w:r>
                  <w:r w:rsidR="00474203" w:rsidRPr="00E97266">
                    <w:rPr>
                      <w:rFonts w:cstheme="minorHAnsi"/>
                      <w:sz w:val="24"/>
                      <w:szCs w:val="24"/>
                    </w:rPr>
                    <w:t xml:space="preserve"> bestehende</w:t>
                  </w:r>
                  <w:r w:rsidR="004D3EAC" w:rsidRPr="00E9726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72B3A" w:rsidRPr="00E97266">
                    <w:rPr>
                      <w:rFonts w:cstheme="minorHAnsi"/>
                      <w:sz w:val="24"/>
                      <w:szCs w:val="24"/>
                    </w:rPr>
                    <w:t xml:space="preserve">Bebauungsplan </w:t>
                  </w:r>
                  <w:r w:rsidR="004D2291" w:rsidRPr="00E97266">
                    <w:rPr>
                      <w:rFonts w:cstheme="minorHAnsi"/>
                      <w:sz w:val="24"/>
                      <w:szCs w:val="24"/>
                    </w:rPr>
                    <w:t>N</w:t>
                  </w:r>
                  <w:r w:rsidR="00F72B3A" w:rsidRPr="00E97266">
                    <w:rPr>
                      <w:rFonts w:cstheme="minorHAnsi"/>
                      <w:sz w:val="24"/>
                      <w:szCs w:val="24"/>
                    </w:rPr>
                    <w:t xml:space="preserve">eue </w:t>
                  </w:r>
                  <w:r w:rsidR="00474203" w:rsidRPr="00E97266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 w:rsidR="00F72B3A" w:rsidRPr="00E97266">
                    <w:rPr>
                      <w:rFonts w:cstheme="minorHAnsi"/>
                      <w:sz w:val="24"/>
                      <w:szCs w:val="24"/>
                    </w:rPr>
                    <w:t>itte Karlsfeld 83 A</w:t>
                  </w:r>
                  <w:r w:rsidR="00474203" w:rsidRPr="00E97266">
                    <w:rPr>
                      <w:rFonts w:cstheme="minorHAnsi"/>
                      <w:sz w:val="24"/>
                      <w:szCs w:val="24"/>
                    </w:rPr>
                    <w:t>,</w:t>
                  </w:r>
                  <w:r w:rsidR="004C4A5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72B3A" w:rsidRPr="00E97266">
                    <w:rPr>
                      <w:rFonts w:cstheme="minorHAnsi"/>
                      <w:sz w:val="24"/>
                      <w:szCs w:val="24"/>
                    </w:rPr>
                    <w:t>durch den neuen</w:t>
                  </w:r>
                  <w:r w:rsidR="00CD5A83">
                    <w:rPr>
                      <w:rFonts w:cstheme="minorHAnsi"/>
                      <w:sz w:val="24"/>
                      <w:szCs w:val="24"/>
                    </w:rPr>
                    <w:t>,</w:t>
                  </w:r>
                  <w:r w:rsidR="00F72B3A" w:rsidRPr="00E9726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theme="minorHAnsi"/>
                      <w:sz w:val="24"/>
                      <w:szCs w:val="24"/>
                    </w:rPr>
                    <w:br/>
                    <w:t xml:space="preserve">           </w:t>
                  </w:r>
                  <w:r w:rsidR="00E35C9E">
                    <w:rPr>
                      <w:rFonts w:cstheme="minorHAnsi"/>
                      <w:sz w:val="24"/>
                      <w:szCs w:val="24"/>
                    </w:rPr>
                    <w:t xml:space="preserve">von der Gemeinde am </w:t>
                  </w:r>
                  <w:r w:rsidR="00AF15B9">
                    <w:rPr>
                      <w:rFonts w:cstheme="minorHAnsi"/>
                      <w:sz w:val="24"/>
                      <w:szCs w:val="24"/>
                    </w:rPr>
                    <w:t>06. Mai</w:t>
                  </w:r>
                  <w:r w:rsidR="00E35C9E">
                    <w:rPr>
                      <w:rFonts w:cstheme="minorHAnsi"/>
                      <w:sz w:val="24"/>
                      <w:szCs w:val="24"/>
                    </w:rPr>
                    <w:t xml:space="preserve"> mit Billigungsbeschluss aufgestellte</w:t>
                  </w:r>
                  <w:r w:rsidR="00CD5A83">
                    <w:rPr>
                      <w:rFonts w:cstheme="minorHAnsi"/>
                      <w:sz w:val="24"/>
                      <w:szCs w:val="24"/>
                    </w:rPr>
                    <w:t>n</w:t>
                  </w:r>
                  <w:r w:rsidR="00E35C9E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72B3A" w:rsidRPr="00E97266">
                    <w:rPr>
                      <w:rFonts w:cstheme="minorHAnsi"/>
                      <w:sz w:val="24"/>
                      <w:szCs w:val="24"/>
                    </w:rPr>
                    <w:t>Bebauungsplan 83 B</w:t>
                  </w:r>
                  <w:r w:rsidR="00474203" w:rsidRPr="00E97266">
                    <w:rPr>
                      <w:rFonts w:cstheme="minorHAnsi"/>
                      <w:sz w:val="24"/>
                      <w:szCs w:val="24"/>
                    </w:rPr>
                    <w:t>,</w:t>
                  </w:r>
                  <w:r w:rsidR="00E71156" w:rsidRPr="00E97266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72B3A" w:rsidRPr="00E97266">
                    <w:rPr>
                      <w:rFonts w:cstheme="minorHAnsi"/>
                      <w:sz w:val="24"/>
                      <w:szCs w:val="24"/>
                    </w:rPr>
                    <w:t>ersetzt wird.</w:t>
                  </w:r>
                </w:p>
              </w:txbxContent>
            </v:textbox>
          </v:shape>
        </w:pict>
      </w:r>
    </w:p>
    <w:p w:rsidR="00474203" w:rsidRPr="00474203" w:rsidRDefault="00474203" w:rsidP="00474203"/>
    <w:p w:rsidR="00B11AC4" w:rsidRDefault="00B11AC4" w:rsidP="00474203"/>
    <w:p w:rsidR="00B11AC4" w:rsidRPr="00B11AC4" w:rsidRDefault="00812530" w:rsidP="00B11AC4">
      <w:r>
        <w:rPr>
          <w:noProof/>
        </w:rPr>
        <w:pict>
          <v:shape id="_x0000_s1034" type="#_x0000_t202" style="position:absolute;margin-left:-50.6pt;margin-top:14.95pt;width:551.25pt;height:297.75pt;z-index:251667456;mso-width-relative:margin;mso-height-relative:margin">
            <v:textbox style="mso-next-textbox:#_x0000_s1034">
              <w:txbxContent>
                <w:p w:rsidR="008965EB" w:rsidRPr="00E97266" w:rsidRDefault="00854085" w:rsidP="004151C8">
                  <w:pPr>
                    <w:spacing w:after="0" w:line="240" w:lineRule="auto"/>
                    <w:outlineLvl w:val="0"/>
                    <w:rPr>
                      <w:rFonts w:cstheme="minorHAnsi"/>
                      <w:b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iCs/>
                      <w:sz w:val="24"/>
                      <w:szCs w:val="24"/>
                    </w:rPr>
                    <w:t xml:space="preserve">   </w:t>
                  </w:r>
                  <w:r w:rsidR="008965EB" w:rsidRPr="008965EB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   </w:t>
                  </w:r>
                  <w:r w:rsidR="008965EB" w:rsidRPr="008965EB">
                    <w:rPr>
                      <w:rFonts w:cstheme="minorHAnsi"/>
                      <w:iCs/>
                      <w:sz w:val="24"/>
                      <w:szCs w:val="24"/>
                    </w:rPr>
                    <w:t xml:space="preserve">     </w:t>
                  </w:r>
                  <w:r w:rsidR="008965EB" w:rsidRPr="00E97266">
                    <w:rPr>
                      <w:rFonts w:cstheme="minorHAnsi"/>
                      <w:b/>
                      <w:iCs/>
                      <w:sz w:val="24"/>
                      <w:szCs w:val="24"/>
                      <w:u w:val="single"/>
                    </w:rPr>
                    <w:t>Begründung:</w:t>
                  </w:r>
                </w:p>
                <w:p w:rsidR="00854085" w:rsidRDefault="00953BE0" w:rsidP="008965EB">
                  <w:pPr>
                    <w:numPr>
                      <w:ilvl w:val="0"/>
                      <w:numId w:val="1"/>
                    </w:numPr>
                    <w:spacing w:after="0" w:line="240" w:lineRule="auto"/>
                    <w:outlineLvl w:val="0"/>
                    <w:rPr>
                      <w:rFonts w:cstheme="minorHAnsi"/>
                      <w:iCs/>
                      <w:sz w:val="24"/>
                      <w:szCs w:val="24"/>
                    </w:rPr>
                  </w:pP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In dem Entwurf BP </w:t>
                  </w:r>
                  <w:r w:rsidRPr="000049C6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83B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sind nun neue </w:t>
                  </w:r>
                  <w:r w:rsidRPr="000049C6">
                    <w:rPr>
                      <w:rFonts w:cstheme="minorHAnsi"/>
                      <w:color w:val="000000" w:themeColor="text1"/>
                      <w:sz w:val="24"/>
                      <w:szCs w:val="24"/>
                      <w:u w:val="single"/>
                    </w:rPr>
                    <w:t>Allgemeine Wohngebiete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WA1 GF 7.000 qm und WA2 GF</w:t>
                  </w:r>
                  <w:r w:rsidR="00E97266" w:rsidRPr="00854085">
                    <w:rPr>
                      <w:rFonts w:cstheme="minorHAnsi"/>
                      <w:iCs/>
                      <w:sz w:val="24"/>
                      <w:szCs w:val="24"/>
                    </w:rPr>
                    <w:br/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15.000 qm insgesamt 22.000 qm mit 220 Wohnungen </w:t>
                  </w:r>
                  <w:r w:rsidR="00C6024C" w:rsidRPr="00854085">
                    <w:rPr>
                      <w:rFonts w:cstheme="minorHAnsi"/>
                      <w:iCs/>
                      <w:sz w:val="24"/>
                      <w:szCs w:val="24"/>
                    </w:rPr>
                    <w:t>in bis zu achtstöckigen</w:t>
                  </w:r>
                  <w:r w:rsidR="004D2291"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4D3EAC" w:rsidRPr="00854085">
                    <w:rPr>
                      <w:rFonts w:cstheme="minorHAnsi"/>
                      <w:iCs/>
                      <w:sz w:val="24"/>
                      <w:szCs w:val="24"/>
                    </w:rPr>
                    <w:t>Hochh</w:t>
                  </w:r>
                  <w:r w:rsidR="00C6024C"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äusern(24,5 m hoch) im Zentrum </w:t>
                  </w:r>
                  <w:r w:rsidR="00E97266"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geplant! </w:t>
                  </w:r>
                  <w:r w:rsidR="00910DF2">
                    <w:rPr>
                      <w:rFonts w:cstheme="minorHAnsi"/>
                      <w:iCs/>
                      <w:sz w:val="24"/>
                      <w:szCs w:val="24"/>
                    </w:rPr>
                    <w:br/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>Beschlossen und genehmigt sind im gültigem Bebauungsplan</w:t>
                  </w:r>
                  <w:r w:rsidRPr="00910DF2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 xml:space="preserve"> 83A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nur 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  <w:u w:val="single"/>
                    </w:rPr>
                    <w:t>Kerngebiete</w:t>
                  </w:r>
                  <w:r w:rsidR="000049C6">
                    <w:rPr>
                      <w:rFonts w:cstheme="minorHAnsi"/>
                      <w:iCs/>
                      <w:sz w:val="24"/>
                      <w:szCs w:val="24"/>
                      <w:u w:val="single"/>
                    </w:rPr>
                    <w:t xml:space="preserve"> 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MK1, GS 5.900qm, MK2 GS 6.400qm, MK4 GF 7.100 qm  gesamt 19.400qm </w:t>
                  </w:r>
                  <w:r w:rsidR="00CF4D98" w:rsidRPr="00910DF2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mit nur 80</w:t>
                  </w:r>
                  <w:r w:rsidRPr="00910DF2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 xml:space="preserve"> Wohnung</w:t>
                  </w:r>
                  <w:r w:rsidR="00CF4D98" w:rsidRPr="00910DF2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en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>.</w:t>
                  </w:r>
                </w:p>
                <w:p w:rsidR="008965EB" w:rsidRPr="00854085" w:rsidRDefault="00953BE0" w:rsidP="008965EB">
                  <w:pPr>
                    <w:numPr>
                      <w:ilvl w:val="0"/>
                      <w:numId w:val="1"/>
                    </w:numPr>
                    <w:spacing w:after="0" w:line="240" w:lineRule="auto"/>
                    <w:outlineLvl w:val="0"/>
                    <w:rPr>
                      <w:rFonts w:cstheme="minorHAnsi"/>
                      <w:iCs/>
                      <w:sz w:val="24"/>
                      <w:szCs w:val="24"/>
                    </w:rPr>
                  </w:pP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>Der in BP  83A enthaltene, seit 40 Jahren versprochene</w:t>
                  </w:r>
                  <w:r w:rsidR="004D3EAC"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Platz für die Bürger „mit einem Anger der zum </w:t>
                  </w:r>
                  <w:r w:rsidR="00E97266" w:rsidRPr="00854085">
                    <w:rPr>
                      <w:rFonts w:cstheme="minorHAnsi"/>
                      <w:iCs/>
                      <w:sz w:val="24"/>
                      <w:szCs w:val="24"/>
                    </w:rPr>
                    <w:br/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>verweilen einlädt“ mit Maibaum, Brunne</w:t>
                  </w:r>
                  <w:r w:rsidR="004D3EAC" w:rsidRPr="00854085">
                    <w:rPr>
                      <w:rFonts w:cstheme="minorHAnsi"/>
                      <w:iCs/>
                      <w:sz w:val="24"/>
                      <w:szCs w:val="24"/>
                    </w:rPr>
                    <w:t>n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auf dem Veranstaltungen unserer Vereine bis zu einem </w:t>
                  </w:r>
                  <w:r w:rsidR="00E97266" w:rsidRPr="00854085">
                    <w:rPr>
                      <w:rFonts w:cstheme="minorHAnsi"/>
                      <w:iCs/>
                      <w:sz w:val="24"/>
                      <w:szCs w:val="24"/>
                    </w:rPr>
                    <w:br/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>Christkindlmarkt (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  <w:u w:val="single"/>
                    </w:rPr>
                    <w:t xml:space="preserve">nach BP 83A </w:t>
                  </w:r>
                  <w:r w:rsidR="00CF4D98" w:rsidRPr="00854085">
                    <w:rPr>
                      <w:rFonts w:cstheme="minorHAnsi"/>
                      <w:iCs/>
                      <w:sz w:val="24"/>
                      <w:szCs w:val="24"/>
                      <w:u w:val="single"/>
                    </w:rPr>
                    <w:t>Ca.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  <w:u w:val="single"/>
                    </w:rPr>
                    <w:t xml:space="preserve"> 3200 qm)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>, ohne Sperrung irgendwelcher Straßen stattfinden kann,</w:t>
                  </w:r>
                  <w:r w:rsidR="00E97266" w:rsidRPr="00854085">
                    <w:rPr>
                      <w:rFonts w:cstheme="minorHAnsi"/>
                      <w:iCs/>
                      <w:sz w:val="24"/>
                      <w:szCs w:val="24"/>
                    </w:rPr>
                    <w:br/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  <w:u w:val="single"/>
                    </w:rPr>
                    <w:t>fehlt ganz!</w:t>
                  </w:r>
                  <w:r w:rsidRPr="008540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8965EB" w:rsidRPr="00E97266" w:rsidRDefault="00953BE0" w:rsidP="008965EB">
                  <w:pPr>
                    <w:numPr>
                      <w:ilvl w:val="0"/>
                      <w:numId w:val="1"/>
                    </w:numPr>
                    <w:spacing w:after="0" w:line="240" w:lineRule="auto"/>
                    <w:outlineLvl w:val="0"/>
                    <w:rPr>
                      <w:rFonts w:cstheme="minorHAnsi"/>
                      <w:iCs/>
                      <w:sz w:val="24"/>
                      <w:szCs w:val="24"/>
                    </w:rPr>
                  </w:pP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 Der Bebauungsplan 83A enthält eine Tiefgarage, die sich über den gesamten Grundstücksbereich </w:t>
                  </w:r>
                  <w:r w:rsidR="007F68C9">
                    <w:rPr>
                      <w:rFonts w:cstheme="minorHAnsi"/>
                      <w:iCs/>
                      <w:sz w:val="24"/>
                      <w:szCs w:val="24"/>
                    </w:rPr>
                    <w:br/>
                  </w: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>erstreckt. In de</w:t>
                  </w:r>
                  <w:r w:rsidR="004D3EAC" w:rsidRPr="00E97266">
                    <w:rPr>
                      <w:rFonts w:cstheme="minorHAnsi"/>
                      <w:iCs/>
                      <w:sz w:val="24"/>
                      <w:szCs w:val="24"/>
                    </w:rPr>
                    <w:t>m</w:t>
                  </w: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 neuen BP </w:t>
                  </w:r>
                  <w:r w:rsidRPr="00910DF2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83B</w:t>
                  </w: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 ist diese Tiefgaragenfläche reduziert und in drei Einzelgaragen geteilt, </w:t>
                  </w:r>
                  <w:r w:rsidR="007F68C9">
                    <w:rPr>
                      <w:rFonts w:cstheme="minorHAnsi"/>
                      <w:iCs/>
                      <w:sz w:val="24"/>
                      <w:szCs w:val="24"/>
                    </w:rPr>
                    <w:br/>
                  </w: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das </w:t>
                  </w:r>
                  <w:r w:rsidR="00CF4D98"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ergibt nun </w:t>
                  </w: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weniger Stellplätze </w:t>
                  </w:r>
                  <w:r w:rsidR="008C1D2D" w:rsidRPr="00E97266">
                    <w:rPr>
                      <w:rFonts w:cstheme="minorHAnsi"/>
                      <w:iCs/>
                      <w:sz w:val="24"/>
                      <w:szCs w:val="24"/>
                    </w:rPr>
                    <w:t>für erheblich m</w:t>
                  </w:r>
                  <w:r w:rsidR="00CF4D98"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ehr </w:t>
                  </w:r>
                  <w:r w:rsidR="008965EB" w:rsidRPr="00E97266">
                    <w:rPr>
                      <w:rFonts w:cstheme="minorHAnsi"/>
                      <w:iCs/>
                      <w:sz w:val="24"/>
                      <w:szCs w:val="24"/>
                    </w:rPr>
                    <w:t>Wohnungen</w:t>
                  </w:r>
                  <w:r w:rsidR="00CF4D98" w:rsidRPr="00E97266">
                    <w:rPr>
                      <w:rFonts w:cstheme="minorHAnsi"/>
                      <w:iCs/>
                      <w:sz w:val="24"/>
                      <w:szCs w:val="24"/>
                    </w:rPr>
                    <w:t>.</w:t>
                  </w:r>
                </w:p>
                <w:p w:rsidR="0038786B" w:rsidRPr="007F68C9" w:rsidRDefault="00C0520A" w:rsidP="007F68C9">
                  <w:pPr>
                    <w:numPr>
                      <w:ilvl w:val="0"/>
                      <w:numId w:val="1"/>
                    </w:numPr>
                    <w:spacing w:after="0" w:line="240" w:lineRule="auto"/>
                    <w:outlineLvl w:val="0"/>
                    <w:rPr>
                      <w:rFonts w:cstheme="minorHAnsi"/>
                      <w:iCs/>
                      <w:sz w:val="24"/>
                      <w:szCs w:val="24"/>
                    </w:rPr>
                  </w:pP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>D</w:t>
                  </w:r>
                  <w:r w:rsidR="00953BE0" w:rsidRPr="00E97266">
                    <w:rPr>
                      <w:rFonts w:cstheme="minorHAnsi"/>
                      <w:iCs/>
                      <w:sz w:val="24"/>
                      <w:szCs w:val="24"/>
                    </w:rPr>
                    <w:t>er</w:t>
                  </w: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 bisher</w:t>
                  </w:r>
                  <w:r w:rsidR="007F48A1">
                    <w:rPr>
                      <w:rFonts w:cstheme="minorHAnsi"/>
                      <w:iCs/>
                      <w:sz w:val="24"/>
                      <w:szCs w:val="24"/>
                    </w:rPr>
                    <w:t xml:space="preserve"> in de</w:t>
                  </w:r>
                  <w:r w:rsidR="007F48A1"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m </w:t>
                  </w:r>
                  <w:r w:rsidR="007F48A1" w:rsidRPr="007F48A1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Kerngebiet(MK) im</w:t>
                  </w:r>
                  <w:r w:rsidRPr="007F48A1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="00910DF2" w:rsidRPr="007F48A1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BP 83A</w:t>
                  </w:r>
                  <w:r w:rsidR="00910DF2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beschlossene </w:t>
                  </w:r>
                  <w:r w:rsidR="00953BE0" w:rsidRPr="00E97266">
                    <w:rPr>
                      <w:rFonts w:cstheme="minorHAnsi"/>
                      <w:iCs/>
                      <w:sz w:val="24"/>
                      <w:szCs w:val="24"/>
                    </w:rPr>
                    <w:t>Stellplatzschlüssel</w:t>
                  </w: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 von</w:t>
                  </w:r>
                  <w:r w:rsidR="00953BE0"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953BE0" w:rsidRPr="000049C6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1,1</w:t>
                  </w:r>
                  <w:r w:rsidRPr="000049C6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/ Wohnung</w:t>
                  </w:r>
                  <w:r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953BE0" w:rsidRPr="00E97266">
                    <w:rPr>
                      <w:rFonts w:cstheme="minorHAnsi"/>
                      <w:iCs/>
                      <w:sz w:val="24"/>
                      <w:szCs w:val="24"/>
                    </w:rPr>
                    <w:t xml:space="preserve">mit Büro und Geschäftsflächen </w:t>
                  </w:r>
                  <w:r w:rsidR="00DE034E">
                    <w:rPr>
                      <w:rFonts w:cstheme="minorHAnsi"/>
                      <w:iCs/>
                      <w:sz w:val="24"/>
                      <w:szCs w:val="24"/>
                    </w:rPr>
                    <w:t>vorgesehen</w:t>
                  </w:r>
                  <w:r w:rsidR="007F48A1">
                    <w:rPr>
                      <w:rFonts w:cstheme="minorHAnsi"/>
                      <w:iCs/>
                      <w:sz w:val="24"/>
                      <w:szCs w:val="24"/>
                    </w:rPr>
                    <w:t>.</w:t>
                  </w:r>
                  <w:r w:rsidR="007F48A1">
                    <w:rPr>
                      <w:rFonts w:cstheme="minorHAnsi"/>
                      <w:iCs/>
                      <w:sz w:val="24"/>
                      <w:szCs w:val="24"/>
                    </w:rPr>
                    <w:br/>
                  </w:r>
                  <w:r w:rsidR="00953BE0" w:rsidRPr="007F68C9">
                    <w:rPr>
                      <w:rFonts w:cstheme="minorHAnsi"/>
                      <w:iCs/>
                      <w:sz w:val="24"/>
                      <w:szCs w:val="24"/>
                    </w:rPr>
                    <w:t>I</w:t>
                  </w:r>
                  <w:r w:rsidR="00C51020" w:rsidRPr="007F68C9">
                    <w:rPr>
                      <w:rFonts w:cstheme="minorHAnsi"/>
                      <w:iCs/>
                      <w:sz w:val="24"/>
                      <w:szCs w:val="24"/>
                    </w:rPr>
                    <w:t>m</w:t>
                  </w:r>
                  <w:r w:rsidR="008C1D2D" w:rsidRP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 neuen </w:t>
                  </w:r>
                  <w:r w:rsidR="00DE034E" w:rsidRPr="000049C6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Bebau</w:t>
                  </w:r>
                  <w:r w:rsidR="007F48A1" w:rsidRPr="000049C6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u</w:t>
                  </w:r>
                  <w:r w:rsidR="00DE034E" w:rsidRPr="000049C6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ngsplanentwurf</w:t>
                  </w:r>
                  <w:r w:rsidR="00953BE0" w:rsidRPr="000049C6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 xml:space="preserve"> 83B</w:t>
                  </w:r>
                  <w:r w:rsidR="00953BE0" w:rsidRP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DE034E">
                    <w:rPr>
                      <w:rFonts w:cstheme="minorHAnsi"/>
                      <w:iCs/>
                      <w:sz w:val="24"/>
                      <w:szCs w:val="24"/>
                    </w:rPr>
                    <w:t xml:space="preserve">ist in dem </w:t>
                  </w:r>
                  <w:r w:rsidR="00953BE0" w:rsidRPr="000049C6">
                    <w:rPr>
                      <w:rFonts w:cstheme="minorHAnsi"/>
                      <w:iCs/>
                      <w:sz w:val="24"/>
                      <w:szCs w:val="24"/>
                    </w:rPr>
                    <w:t>Wohngebiet(WA)</w:t>
                  </w:r>
                  <w:r w:rsidR="008C1D2D" w:rsidRPr="000049C6">
                    <w:rPr>
                      <w:rFonts w:cstheme="minorHAnsi"/>
                      <w:iCs/>
                      <w:sz w:val="24"/>
                      <w:szCs w:val="24"/>
                    </w:rPr>
                    <w:t xml:space="preserve"> GF 22.000 qm</w:t>
                  </w:r>
                  <w:r w:rsidR="00DE034E" w:rsidRPr="007F48A1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 xml:space="preserve"> 1.5 Stellplatz </w:t>
                  </w:r>
                  <w:r w:rsidR="00DE034E" w:rsidRPr="000049C6">
                    <w:rPr>
                      <w:rFonts w:cstheme="minorHAnsi"/>
                      <w:iCs/>
                      <w:sz w:val="24"/>
                      <w:szCs w:val="24"/>
                    </w:rPr>
                    <w:t>pro Wohnung</w:t>
                  </w:r>
                  <w:r w:rsidR="00910DF2">
                    <w:rPr>
                      <w:rFonts w:cstheme="minorHAnsi"/>
                      <w:iCs/>
                      <w:sz w:val="24"/>
                      <w:szCs w:val="24"/>
                    </w:rPr>
                    <w:t>,</w:t>
                  </w:r>
                  <w:r w:rsidR="00DE034E" w:rsidRP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DE034E">
                    <w:rPr>
                      <w:rFonts w:cstheme="minorHAnsi"/>
                      <w:iCs/>
                      <w:sz w:val="24"/>
                      <w:szCs w:val="24"/>
                    </w:rPr>
                    <w:t xml:space="preserve">wie bei </w:t>
                  </w:r>
                  <w:r w:rsidR="000049C6">
                    <w:rPr>
                      <w:rFonts w:cstheme="minorHAnsi"/>
                      <w:iCs/>
                      <w:sz w:val="24"/>
                      <w:szCs w:val="24"/>
                    </w:rPr>
                    <w:t>Wohnungsb</w:t>
                  </w:r>
                  <w:r w:rsidR="00DE034E">
                    <w:rPr>
                      <w:rFonts w:cstheme="minorHAnsi"/>
                      <w:iCs/>
                      <w:sz w:val="24"/>
                      <w:szCs w:val="24"/>
                    </w:rPr>
                    <w:t>auvorhaben aller Karlsfelder Bürger anzusetzen.</w:t>
                  </w:r>
                  <w:r w:rsidR="007F68C9">
                    <w:rPr>
                      <w:rFonts w:cstheme="minorHAnsi"/>
                      <w:iCs/>
                      <w:sz w:val="24"/>
                      <w:szCs w:val="24"/>
                    </w:rPr>
                    <w:br/>
                  </w:r>
                  <w:r w:rsidR="00C51020" w:rsidRP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Sinn des Plan </w:t>
                  </w:r>
                  <w:r w:rsidR="00C51020" w:rsidRPr="007F68C9">
                    <w:rPr>
                      <w:rFonts w:cstheme="minorHAnsi"/>
                      <w:b/>
                      <w:iCs/>
                      <w:sz w:val="24"/>
                      <w:szCs w:val="24"/>
                    </w:rPr>
                    <w:t>83b</w:t>
                  </w:r>
                  <w:r w:rsidR="00C51020" w:rsidRP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102E47">
                    <w:rPr>
                      <w:rFonts w:cstheme="minorHAnsi"/>
                      <w:iCs/>
                      <w:sz w:val="24"/>
                      <w:szCs w:val="24"/>
                    </w:rPr>
                    <w:t xml:space="preserve">ist offensichtlich, </w:t>
                  </w:r>
                  <w:r w:rsidR="00C51020" w:rsidRP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Spekulationsverluste </w:t>
                  </w:r>
                  <w:r w:rsidR="00102E47">
                    <w:rPr>
                      <w:rFonts w:cstheme="minorHAnsi"/>
                      <w:iCs/>
                      <w:sz w:val="24"/>
                      <w:szCs w:val="24"/>
                    </w:rPr>
                    <w:t xml:space="preserve">der Investoren </w:t>
                  </w:r>
                  <w:r w:rsidR="00C51020" w:rsidRPr="007F68C9">
                    <w:rPr>
                      <w:rFonts w:cstheme="minorHAnsi"/>
                      <w:iCs/>
                      <w:sz w:val="24"/>
                      <w:szCs w:val="24"/>
                    </w:rPr>
                    <w:t>mit eine</w:t>
                  </w:r>
                  <w:r w:rsidR="000049C6">
                    <w:rPr>
                      <w:rFonts w:cstheme="minorHAnsi"/>
                      <w:iCs/>
                      <w:sz w:val="24"/>
                      <w:szCs w:val="24"/>
                    </w:rPr>
                    <w:t>m</w:t>
                  </w:r>
                  <w:r w:rsidR="00BB05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größeren und </w:t>
                  </w:r>
                  <w:proofErr w:type="gramStart"/>
                  <w:r w:rsidR="00BB0585">
                    <w:rPr>
                      <w:rFonts w:cstheme="minorHAnsi"/>
                      <w:iCs/>
                      <w:sz w:val="24"/>
                      <w:szCs w:val="24"/>
                    </w:rPr>
                    <w:t>höherem</w:t>
                  </w:r>
                  <w:proofErr w:type="gramEnd"/>
                  <w:r w:rsidR="00C51020" w:rsidRP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BB0585">
                    <w:rPr>
                      <w:rFonts w:cstheme="minorHAnsi"/>
                      <w:iCs/>
                      <w:sz w:val="24"/>
                      <w:szCs w:val="24"/>
                    </w:rPr>
                    <w:t>Wohnungsanteil</w:t>
                  </w:r>
                  <w:r w:rsidR="00DE034E">
                    <w:rPr>
                      <w:rFonts w:cstheme="minorHAnsi"/>
                      <w:iCs/>
                      <w:sz w:val="24"/>
                      <w:szCs w:val="24"/>
                    </w:rPr>
                    <w:t>,</w:t>
                  </w:r>
                  <w:r w:rsidR="00BB05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C51020" w:rsidRPr="007F68C9">
                    <w:rPr>
                      <w:rFonts w:cstheme="minorHAnsi"/>
                      <w:iCs/>
                      <w:sz w:val="24"/>
                      <w:szCs w:val="24"/>
                    </w:rPr>
                    <w:t>zu</w:t>
                  </w:r>
                  <w:r w:rsidR="00087FE9" w:rsidRP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m Nachteil </w:t>
                  </w:r>
                  <w:r w:rsidR="00102E47">
                    <w:rPr>
                      <w:rFonts w:cstheme="minorHAnsi"/>
                      <w:iCs/>
                      <w:sz w:val="24"/>
                      <w:szCs w:val="24"/>
                    </w:rPr>
                    <w:t xml:space="preserve">der </w:t>
                  </w:r>
                  <w:r w:rsidR="00087FE9" w:rsidRPr="007F68C9">
                    <w:rPr>
                      <w:rFonts w:cstheme="minorHAnsi"/>
                      <w:iCs/>
                      <w:sz w:val="24"/>
                      <w:szCs w:val="24"/>
                    </w:rPr>
                    <w:t>Karlsfelder Bürger</w:t>
                  </w:r>
                  <w:r w:rsidR="00BB0585">
                    <w:rPr>
                      <w:rFonts w:cstheme="minorHAnsi"/>
                      <w:iCs/>
                      <w:sz w:val="24"/>
                      <w:szCs w:val="24"/>
                    </w:rPr>
                    <w:t xml:space="preserve"> </w:t>
                  </w:r>
                  <w:r w:rsidR="00087FE9" w:rsidRPr="007F68C9">
                    <w:rPr>
                      <w:rFonts w:cstheme="minorHAnsi"/>
                      <w:iCs/>
                      <w:sz w:val="24"/>
                      <w:szCs w:val="24"/>
                    </w:rPr>
                    <w:t>zu</w:t>
                  </w:r>
                  <w:r w:rsidR="00C51020" w:rsidRPr="007F68C9">
                    <w:rPr>
                      <w:rFonts w:cstheme="minorHAnsi"/>
                      <w:iCs/>
                      <w:sz w:val="24"/>
                      <w:szCs w:val="24"/>
                    </w:rPr>
                    <w:t xml:space="preserve"> kompensieren</w:t>
                  </w:r>
                  <w:r w:rsidR="00087FE9" w:rsidRPr="007F68C9">
                    <w:rPr>
                      <w:rFonts w:cstheme="minorHAnsi"/>
                      <w:i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B11AC4" w:rsidRPr="00B11AC4" w:rsidRDefault="00B11AC4" w:rsidP="00B11AC4"/>
    <w:p w:rsidR="00B11AC4" w:rsidRPr="00B11AC4" w:rsidRDefault="00B11AC4" w:rsidP="00B11AC4"/>
    <w:p w:rsidR="00B11AC4" w:rsidRPr="00B11AC4" w:rsidRDefault="00B11AC4" w:rsidP="00B11AC4"/>
    <w:p w:rsidR="00B11AC4" w:rsidRPr="00B11AC4" w:rsidRDefault="00B11AC4" w:rsidP="00B11AC4"/>
    <w:p w:rsidR="00B11AC4" w:rsidRPr="00B11AC4" w:rsidRDefault="00B11AC4" w:rsidP="00B11AC4"/>
    <w:p w:rsidR="00B11AC4" w:rsidRDefault="00B11AC4" w:rsidP="00B11AC4"/>
    <w:p w:rsidR="008965EB" w:rsidRDefault="00B11AC4" w:rsidP="00CD77E2">
      <w:pPr>
        <w:tabs>
          <w:tab w:val="left" w:pos="3465"/>
        </w:tabs>
      </w:pPr>
      <w:r>
        <w:tab/>
      </w:r>
    </w:p>
    <w:tbl>
      <w:tblPr>
        <w:tblStyle w:val="Tabellengitternetz"/>
        <w:tblpPr w:leftFromText="141" w:rightFromText="141" w:vertAnchor="page" w:horzAnchor="margin" w:tblpXSpec="center" w:tblpY="12661"/>
        <w:tblOverlap w:val="never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34"/>
        <w:gridCol w:w="141"/>
        <w:gridCol w:w="2761"/>
        <w:gridCol w:w="2059"/>
        <w:gridCol w:w="2126"/>
      </w:tblGrid>
      <w:tr w:rsidR="009050A2" w:rsidRPr="0039079C" w:rsidTr="00854085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50A2" w:rsidRPr="0039079C" w:rsidRDefault="009050A2" w:rsidP="00854085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050A2" w:rsidRPr="0039079C" w:rsidRDefault="009050A2" w:rsidP="00854085">
            <w:pPr>
              <w:ind w:left="22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Name Vorname</w:t>
            </w:r>
          </w:p>
        </w:tc>
        <w:tc>
          <w:tcPr>
            <w:tcW w:w="2059" w:type="dxa"/>
            <w:tcBorders>
              <w:top w:val="nil"/>
            </w:tcBorders>
            <w:vAlign w:val="center"/>
          </w:tcPr>
          <w:p w:rsidR="009050A2" w:rsidRPr="0039079C" w:rsidRDefault="009050A2" w:rsidP="0085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9079C">
              <w:rPr>
                <w:sz w:val="24"/>
                <w:szCs w:val="24"/>
              </w:rPr>
              <w:t>Straße Hausn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050A2" w:rsidRPr="0039079C" w:rsidRDefault="009050A2" w:rsidP="00854085">
            <w:pPr>
              <w:rPr>
                <w:sz w:val="24"/>
                <w:szCs w:val="24"/>
              </w:rPr>
            </w:pPr>
            <w:r w:rsidRPr="0039079C">
              <w:rPr>
                <w:sz w:val="24"/>
                <w:szCs w:val="24"/>
              </w:rPr>
              <w:t>PLZ   Ort</w:t>
            </w:r>
          </w:p>
        </w:tc>
      </w:tr>
      <w:tr w:rsidR="009050A2" w:rsidTr="00854085">
        <w:trPr>
          <w:trHeight w:val="3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0A2" w:rsidRPr="0058484B" w:rsidRDefault="009050A2" w:rsidP="00854085">
            <w:pPr>
              <w:rPr>
                <w:b/>
                <w:sz w:val="24"/>
                <w:szCs w:val="24"/>
              </w:rPr>
            </w:pPr>
            <w:r w:rsidRPr="0058484B">
              <w:rPr>
                <w:b/>
                <w:sz w:val="24"/>
                <w:szCs w:val="24"/>
              </w:rPr>
              <w:t>zu 1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50A2" w:rsidRPr="001F187D" w:rsidRDefault="009050A2" w:rsidP="001F187D">
            <w:pPr>
              <w:ind w:left="228" w:hanging="284"/>
              <w:rPr>
                <w:b/>
              </w:rPr>
            </w:pPr>
            <w:r>
              <w:t xml:space="preserve">     </w:t>
            </w:r>
            <w:r w:rsidR="001F187D" w:rsidRPr="001F187D">
              <w:rPr>
                <w:b/>
              </w:rPr>
              <w:t>Macha Otto</w:t>
            </w:r>
          </w:p>
        </w:tc>
        <w:tc>
          <w:tcPr>
            <w:tcW w:w="2059" w:type="dxa"/>
            <w:vAlign w:val="center"/>
          </w:tcPr>
          <w:p w:rsidR="009050A2" w:rsidRDefault="00456A1D" w:rsidP="0089788D">
            <w:r>
              <w:t xml:space="preserve">Krähenweg </w:t>
            </w:r>
            <w:r w:rsidR="0089788D">
              <w:t>30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0A2" w:rsidRDefault="009050A2" w:rsidP="00854085">
            <w:r>
              <w:t>85757 Karlsfeld</w:t>
            </w:r>
          </w:p>
        </w:tc>
      </w:tr>
      <w:tr w:rsidR="009050A2" w:rsidTr="00854085">
        <w:trPr>
          <w:trHeight w:val="3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0A2" w:rsidRPr="0058484B" w:rsidRDefault="009050A2" w:rsidP="00854085">
            <w:pPr>
              <w:rPr>
                <w:b/>
                <w:sz w:val="24"/>
                <w:szCs w:val="24"/>
              </w:rPr>
            </w:pPr>
            <w:r w:rsidRPr="0058484B">
              <w:rPr>
                <w:b/>
                <w:sz w:val="24"/>
                <w:szCs w:val="24"/>
              </w:rPr>
              <w:t>zu 2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50A2" w:rsidRPr="008965EB" w:rsidRDefault="009050A2" w:rsidP="00854085">
            <w:pPr>
              <w:ind w:left="228" w:hanging="284"/>
              <w:rPr>
                <w:b/>
              </w:rPr>
            </w:pPr>
            <w:r w:rsidRPr="008965EB">
              <w:rPr>
                <w:b/>
              </w:rPr>
              <w:t xml:space="preserve">     </w:t>
            </w:r>
            <w:r>
              <w:rPr>
                <w:b/>
              </w:rPr>
              <w:t>Wagner Thomas</w:t>
            </w:r>
          </w:p>
        </w:tc>
        <w:tc>
          <w:tcPr>
            <w:tcW w:w="2059" w:type="dxa"/>
            <w:vAlign w:val="center"/>
          </w:tcPr>
          <w:p w:rsidR="009050A2" w:rsidRDefault="009050A2" w:rsidP="00854085">
            <w:r>
              <w:t>Elstern weg 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050A2" w:rsidRDefault="009050A2" w:rsidP="00854085">
            <w:r>
              <w:t>85757 Karlsfeld</w:t>
            </w:r>
          </w:p>
        </w:tc>
      </w:tr>
      <w:tr w:rsidR="009050A2" w:rsidTr="00854085">
        <w:trPr>
          <w:trHeight w:val="3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0A2" w:rsidRPr="0058484B" w:rsidRDefault="009050A2" w:rsidP="00854085">
            <w:pPr>
              <w:rPr>
                <w:b/>
                <w:sz w:val="24"/>
                <w:szCs w:val="24"/>
              </w:rPr>
            </w:pPr>
            <w:r w:rsidRPr="0058484B">
              <w:rPr>
                <w:b/>
                <w:sz w:val="24"/>
                <w:szCs w:val="24"/>
              </w:rPr>
              <w:t>Zu 3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50A2" w:rsidRPr="008965EB" w:rsidRDefault="009050A2" w:rsidP="0089788D">
            <w:pPr>
              <w:ind w:left="228" w:hanging="284"/>
              <w:rPr>
                <w:b/>
              </w:rPr>
            </w:pPr>
            <w:r w:rsidRPr="008965EB">
              <w:rPr>
                <w:b/>
              </w:rPr>
              <w:t xml:space="preserve">     </w:t>
            </w:r>
            <w:r w:rsidR="001F187D" w:rsidRPr="008965EB">
              <w:rPr>
                <w:b/>
              </w:rPr>
              <w:t>Schmi</w:t>
            </w:r>
            <w:r w:rsidR="001F187D">
              <w:rPr>
                <w:b/>
              </w:rPr>
              <w:t>tt</w:t>
            </w:r>
            <w:r w:rsidR="001F187D" w:rsidRPr="008965EB">
              <w:rPr>
                <w:b/>
              </w:rPr>
              <w:t xml:space="preserve"> Lothar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9050A2" w:rsidRDefault="009050A2" w:rsidP="00854085">
            <w:r>
              <w:t>Blumenstr. 28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50A2" w:rsidRDefault="009050A2" w:rsidP="00854085">
            <w:r>
              <w:t>85757 Karlsfeld</w:t>
            </w:r>
          </w:p>
        </w:tc>
      </w:tr>
    </w:tbl>
    <w:tbl>
      <w:tblPr>
        <w:tblStyle w:val="Tabellengitternetz"/>
        <w:tblpPr w:leftFromText="141" w:rightFromText="141" w:vertAnchor="page" w:horzAnchor="margin" w:tblpXSpec="center" w:tblpY="10786"/>
        <w:tblOverlap w:val="never"/>
        <w:tblW w:w="7682" w:type="dxa"/>
        <w:tblBorders>
          <w:top w:val="none" w:sz="0" w:space="0" w:color="auto"/>
          <w:bottom w:val="none" w:sz="0" w:space="0" w:color="auto"/>
        </w:tblBorders>
        <w:tblLayout w:type="fixed"/>
        <w:tblLook w:val="04A0"/>
      </w:tblPr>
      <w:tblGrid>
        <w:gridCol w:w="250"/>
        <w:gridCol w:w="3402"/>
        <w:gridCol w:w="2207"/>
        <w:gridCol w:w="1823"/>
      </w:tblGrid>
      <w:tr w:rsidR="00854085" w:rsidRPr="0039079C" w:rsidTr="00854085">
        <w:trPr>
          <w:trHeight w:val="340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4085" w:rsidRPr="0039079C" w:rsidRDefault="00854085" w:rsidP="008540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54085" w:rsidRPr="0039079C" w:rsidRDefault="00854085" w:rsidP="00854085">
            <w:pPr>
              <w:ind w:left="22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</w:t>
            </w:r>
            <w:r w:rsidRPr="0039079C">
              <w:rPr>
                <w:sz w:val="24"/>
                <w:szCs w:val="24"/>
              </w:rPr>
              <w:t>amen</w:t>
            </w:r>
            <w:r>
              <w:rPr>
                <w:sz w:val="24"/>
                <w:szCs w:val="24"/>
              </w:rPr>
              <w:t xml:space="preserve"> </w:t>
            </w:r>
            <w:r w:rsidRPr="0039079C">
              <w:rPr>
                <w:sz w:val="24"/>
                <w:szCs w:val="24"/>
              </w:rPr>
              <w:t xml:space="preserve"> Vornamen</w:t>
            </w:r>
          </w:p>
        </w:tc>
        <w:tc>
          <w:tcPr>
            <w:tcW w:w="2207" w:type="dxa"/>
            <w:tcBorders>
              <w:top w:val="nil"/>
              <w:bottom w:val="single" w:sz="4" w:space="0" w:color="auto"/>
            </w:tcBorders>
            <w:vAlign w:val="center"/>
          </w:tcPr>
          <w:p w:rsidR="00854085" w:rsidRPr="0039079C" w:rsidRDefault="00854085" w:rsidP="0085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9079C">
              <w:rPr>
                <w:sz w:val="24"/>
                <w:szCs w:val="24"/>
              </w:rPr>
              <w:t>Straße Hausn</w:t>
            </w:r>
            <w:r>
              <w:rPr>
                <w:sz w:val="24"/>
                <w:szCs w:val="24"/>
              </w:rPr>
              <w:t>r.</w:t>
            </w:r>
          </w:p>
        </w:tc>
        <w:tc>
          <w:tcPr>
            <w:tcW w:w="1823" w:type="dxa"/>
            <w:tcBorders>
              <w:top w:val="nil"/>
              <w:bottom w:val="single" w:sz="4" w:space="0" w:color="auto"/>
            </w:tcBorders>
            <w:vAlign w:val="center"/>
          </w:tcPr>
          <w:p w:rsidR="00854085" w:rsidRPr="0039079C" w:rsidRDefault="00854085" w:rsidP="00854085">
            <w:pPr>
              <w:rPr>
                <w:sz w:val="24"/>
                <w:szCs w:val="24"/>
              </w:rPr>
            </w:pPr>
            <w:r w:rsidRPr="0039079C">
              <w:rPr>
                <w:sz w:val="24"/>
                <w:szCs w:val="24"/>
              </w:rPr>
              <w:t>PLZ   Ort</w:t>
            </w:r>
          </w:p>
        </w:tc>
      </w:tr>
      <w:tr w:rsidR="00854085" w:rsidTr="00854085">
        <w:trPr>
          <w:trHeight w:val="34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4085" w:rsidRPr="00CF5BB8" w:rsidRDefault="00854085" w:rsidP="00854085">
            <w:pPr>
              <w:rPr>
                <w:b/>
                <w:sz w:val="28"/>
                <w:szCs w:val="28"/>
              </w:rPr>
            </w:pPr>
            <w:r w:rsidRPr="00CF5B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4085" w:rsidRPr="008965EB" w:rsidRDefault="00854085" w:rsidP="00854085">
            <w:pPr>
              <w:ind w:left="228" w:hanging="284"/>
              <w:rPr>
                <w:b/>
              </w:rPr>
            </w:pPr>
            <w:r>
              <w:t xml:space="preserve">      </w:t>
            </w:r>
            <w:r w:rsidRPr="008965EB">
              <w:rPr>
                <w:b/>
              </w:rPr>
              <w:t>Schmach Werner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085" w:rsidRDefault="00854085" w:rsidP="00854085">
            <w:r>
              <w:t>Blumenstr. 28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085" w:rsidRDefault="00854085" w:rsidP="00854085">
            <w:r>
              <w:t>85757 Karlsfeld</w:t>
            </w:r>
          </w:p>
        </w:tc>
      </w:tr>
      <w:tr w:rsidR="00854085" w:rsidTr="00854085">
        <w:trPr>
          <w:trHeight w:val="34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4085" w:rsidRPr="00CF5BB8" w:rsidRDefault="00854085" w:rsidP="00854085">
            <w:pPr>
              <w:rPr>
                <w:b/>
                <w:sz w:val="28"/>
                <w:szCs w:val="28"/>
              </w:rPr>
            </w:pPr>
            <w:r w:rsidRPr="00CF5BB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4085" w:rsidRPr="008965EB" w:rsidRDefault="00854085" w:rsidP="00854085">
            <w:pPr>
              <w:ind w:left="228" w:hanging="284"/>
              <w:rPr>
                <w:b/>
              </w:rPr>
            </w:pPr>
            <w:r w:rsidRPr="008965EB">
              <w:rPr>
                <w:b/>
              </w:rPr>
              <w:t xml:space="preserve">      Eberle Johann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085" w:rsidRDefault="00854085" w:rsidP="00854085">
            <w:r>
              <w:t>Krenmoosstr. 22 b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085" w:rsidRDefault="00854085" w:rsidP="00854085">
            <w:r>
              <w:t>85757 Karlsfeld</w:t>
            </w:r>
          </w:p>
        </w:tc>
      </w:tr>
      <w:tr w:rsidR="00854085" w:rsidTr="00854085">
        <w:trPr>
          <w:trHeight w:val="34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4085" w:rsidRPr="00CF5BB8" w:rsidRDefault="00854085" w:rsidP="00854085">
            <w:pPr>
              <w:rPr>
                <w:b/>
                <w:sz w:val="28"/>
                <w:szCs w:val="28"/>
              </w:rPr>
            </w:pPr>
            <w:r w:rsidRPr="00CF5B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4085" w:rsidRPr="008965EB" w:rsidRDefault="00854085" w:rsidP="00854085">
            <w:pPr>
              <w:ind w:left="228" w:hanging="284"/>
              <w:rPr>
                <w:b/>
              </w:rPr>
            </w:pPr>
            <w:r>
              <w:t xml:space="preserve">      </w:t>
            </w:r>
            <w:r w:rsidRPr="008965EB">
              <w:rPr>
                <w:b/>
              </w:rPr>
              <w:t>Fend</w:t>
            </w:r>
            <w:r>
              <w:rPr>
                <w:b/>
              </w:rPr>
              <w:t>t</w:t>
            </w:r>
            <w:r w:rsidRPr="008965EB">
              <w:rPr>
                <w:b/>
              </w:rPr>
              <w:t xml:space="preserve"> Wilhelm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085" w:rsidRDefault="00854085" w:rsidP="00854085">
            <w:pPr>
              <w:tabs>
                <w:tab w:val="left" w:pos="3465"/>
              </w:tabs>
            </w:pPr>
            <w:r>
              <w:t>Sanddornweg 23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085" w:rsidRDefault="00854085" w:rsidP="00854085">
            <w:r>
              <w:t>85757 Karlsfeld</w:t>
            </w:r>
          </w:p>
        </w:tc>
      </w:tr>
    </w:tbl>
    <w:p w:rsidR="003C5148" w:rsidRPr="00B11AC4" w:rsidRDefault="00812530" w:rsidP="00CD77E2">
      <w:pPr>
        <w:tabs>
          <w:tab w:val="left" w:pos="3465"/>
        </w:tabs>
      </w:pPr>
      <w:r>
        <w:rPr>
          <w:noProof/>
        </w:rPr>
        <w:pict>
          <v:shape id="_x0000_s1041" type="#_x0000_t202" style="position:absolute;margin-left:45.2pt;margin-top:118.9pt;width:336.95pt;height:21.85pt;z-index:251671552;mso-position-horizontal-relative:text;mso-position-vertical-relative:text;mso-width-relative:margin;mso-height-relative:margin" stroked="f">
            <v:textbox>
              <w:txbxContent>
                <w:p w:rsidR="009272C6" w:rsidRPr="007F68C9" w:rsidRDefault="007F48A1" w:rsidP="009272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38786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9272C6" w:rsidRPr="007F68C9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Als Vertreter gemäß Art. 18a Abs.4 </w:t>
                  </w:r>
                  <w:proofErr w:type="spellStart"/>
                  <w:r w:rsidR="009272C6" w:rsidRPr="007F68C9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BayGO</w:t>
                  </w:r>
                  <w:proofErr w:type="spellEnd"/>
                  <w:r w:rsidR="009272C6" w:rsidRPr="007F68C9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werden benannt:</w:t>
                  </w:r>
                  <w:r w:rsidR="004D2291" w:rsidRPr="007F68C9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9272C6" w:rsidRDefault="009272C6"/>
              </w:txbxContent>
            </v:textbox>
          </v:shape>
        </w:pict>
      </w:r>
      <w:r w:rsidRPr="00812530">
        <w:rPr>
          <w:noProof/>
          <w:sz w:val="24"/>
          <w:szCs w:val="24"/>
        </w:rPr>
        <w:pict>
          <v:shape id="_x0000_s1043" type="#_x0000_t202" style="position:absolute;margin-left:46.65pt;margin-top:211.9pt;width:109.2pt;height:21.75pt;z-index:251673600;mso-position-horizontal-relative:text;mso-position-vertical-relative:text;mso-width-relative:margin;mso-height-relative:margin" stroked="f">
            <v:textbox>
              <w:txbxContent>
                <w:p w:rsidR="009050A2" w:rsidRPr="007F68C9" w:rsidRDefault="009050A2">
                  <w:pPr>
                    <w:rPr>
                      <w:b/>
                      <w:u w:val="single"/>
                    </w:rPr>
                  </w:pPr>
                  <w:r w:rsidRPr="007F68C9">
                    <w:rPr>
                      <w:rFonts w:cstheme="minorHAnsi"/>
                      <w:b/>
                      <w:sz w:val="24"/>
                      <w:szCs w:val="24"/>
                      <w:u w:val="single"/>
                    </w:rPr>
                    <w:t>Stellvertreter:</w:t>
                  </w:r>
                </w:p>
              </w:txbxContent>
            </v:textbox>
          </v:shape>
        </w:pict>
      </w:r>
      <w:r w:rsidRPr="00812530">
        <w:rPr>
          <w:noProof/>
          <w:sz w:val="24"/>
          <w:szCs w:val="24"/>
        </w:rPr>
        <w:pict>
          <v:shape id="_x0000_s1037" type="#_x0000_t202" style="position:absolute;margin-left:-32.25pt;margin-top:309.05pt;width:540.4pt;height:114.15pt;z-index:251669504;mso-height-percent:200;mso-position-horizontal-relative:text;mso-position-vertical-relative:text;mso-height-percent:200;mso-width-relative:margin;mso-height-relative:margin">
            <v:textbox style="mso-next-textbox:#_x0000_s1037;mso-fit-shape-to-text:t">
              <w:txbxContent>
                <w:p w:rsidR="005433FC" w:rsidRPr="005433FC" w:rsidRDefault="005433FC" w:rsidP="005433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433FC">
                    <w:rPr>
                      <w:rFonts w:cstheme="minorHAnsi"/>
                      <w:sz w:val="24"/>
                      <w:szCs w:val="24"/>
                    </w:rPr>
                    <w:t>Die Vertreter werden ermächtigt, zur Begründung der Zulässigkeit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des Bürgerbegehrens Änderungen </w:t>
                  </w:r>
                  <w:r w:rsidR="007F68C9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5433FC">
                    <w:rPr>
                      <w:rFonts w:cstheme="minorHAnsi"/>
                      <w:sz w:val="24"/>
                      <w:szCs w:val="24"/>
                    </w:rPr>
                    <w:t>vorzunehmen, soweit diese nicht den Kern des Antrages berühren, s</w:t>
                  </w:r>
                  <w:r>
                    <w:rPr>
                      <w:rFonts w:cstheme="minorHAnsi"/>
                      <w:sz w:val="24"/>
                      <w:szCs w:val="24"/>
                    </w:rPr>
                    <w:t>owie das Bürgerbegehren bis zum</w:t>
                  </w:r>
                  <w:r w:rsidR="007F68C9">
                    <w:rPr>
                      <w:rFonts w:cstheme="minorHAnsi"/>
                      <w:sz w:val="24"/>
                      <w:szCs w:val="24"/>
                    </w:rPr>
                    <w:br/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433FC">
                    <w:rPr>
                      <w:rFonts w:cstheme="minorHAnsi"/>
                      <w:sz w:val="24"/>
                      <w:szCs w:val="24"/>
                    </w:rPr>
                    <w:t>Beginn der Versendung der Abstimmungsbenachrichtigungen gemeinschaftlich zurückzunehmen</w:t>
                  </w:r>
                  <w:r w:rsidR="0058484B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:rsidR="005433FC" w:rsidRPr="005433FC" w:rsidRDefault="005433FC" w:rsidP="005433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5433FC">
                    <w:rPr>
                      <w:rFonts w:cstheme="minorHAnsi"/>
                      <w:sz w:val="24"/>
                      <w:szCs w:val="24"/>
                    </w:rPr>
                    <w:t>Sollten Teile des Begehrens unzulässig sein oder sich erledigen, so gilt meine Unterschrift weiterhin</w:t>
                  </w:r>
                  <w:r w:rsidR="0058484B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r w:rsidR="007E0DA7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="0058484B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="0058484B" w:rsidRPr="007E0DA7">
                    <w:rPr>
                      <w:rFonts w:cstheme="minorHAnsi"/>
                      <w:b/>
                      <w:sz w:val="18"/>
                      <w:szCs w:val="18"/>
                    </w:rPr>
                    <w:t>Erläuterung zu</w:t>
                  </w:r>
                  <w:r w:rsidR="004D3EAC">
                    <w:rPr>
                      <w:rFonts w:cstheme="minorHAnsi"/>
                      <w:b/>
                      <w:sz w:val="18"/>
                      <w:szCs w:val="18"/>
                    </w:rPr>
                    <w:t>r</w:t>
                  </w:r>
                  <w:r w:rsidR="0058484B" w:rsidRPr="007E0DA7">
                    <w:rPr>
                      <w:rFonts w:cstheme="minorHAnsi"/>
                      <w:b/>
                      <w:sz w:val="18"/>
                      <w:szCs w:val="18"/>
                    </w:rPr>
                    <w:t xml:space="preserve"> Sammlung der Unterschriften</w:t>
                  </w:r>
                  <w:r w:rsidR="0058484B" w:rsidRPr="0058484B">
                    <w:rPr>
                      <w:rFonts w:cstheme="minorHAnsi"/>
                      <w:sz w:val="18"/>
                      <w:szCs w:val="18"/>
                    </w:rPr>
                    <w:t>:</w:t>
                  </w:r>
                  <w:r w:rsidR="0058484B">
                    <w:rPr>
                      <w:rFonts w:cstheme="minorHAnsi"/>
                      <w:sz w:val="18"/>
                      <w:szCs w:val="18"/>
                    </w:rPr>
                    <w:t xml:space="preserve"> Die Unterzeichner müssen </w:t>
                  </w:r>
                  <w:r w:rsidR="004D3EAC">
                    <w:rPr>
                      <w:rFonts w:cstheme="minorHAnsi"/>
                      <w:sz w:val="18"/>
                      <w:szCs w:val="18"/>
                    </w:rPr>
                    <w:t>w</w:t>
                  </w:r>
                  <w:r w:rsidR="0058484B">
                    <w:rPr>
                      <w:rFonts w:cstheme="minorHAnsi"/>
                      <w:sz w:val="18"/>
                      <w:szCs w:val="18"/>
                    </w:rPr>
                    <w:t>ahlberechtigt sein – das 18 Lebensjahr vollendet haben – sich seit</w:t>
                  </w:r>
                  <w:r w:rsidR="007F68C9"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="0058484B">
                    <w:rPr>
                      <w:rFonts w:cstheme="minorHAnsi"/>
                      <w:sz w:val="18"/>
                      <w:szCs w:val="18"/>
                    </w:rPr>
                    <w:t xml:space="preserve"> mindestens 3 Mo</w:t>
                  </w:r>
                  <w:r w:rsidR="007E0DA7">
                    <w:rPr>
                      <w:rFonts w:cstheme="minorHAnsi"/>
                      <w:sz w:val="18"/>
                      <w:szCs w:val="18"/>
                    </w:rPr>
                    <w:t>n</w:t>
                  </w:r>
                  <w:r w:rsidR="0058484B">
                    <w:rPr>
                      <w:rFonts w:cstheme="minorHAnsi"/>
                      <w:sz w:val="18"/>
                      <w:szCs w:val="18"/>
                    </w:rPr>
                    <w:t>ate</w:t>
                  </w:r>
                  <w:r w:rsidR="004D3EAC">
                    <w:rPr>
                      <w:rFonts w:cstheme="minorHAnsi"/>
                      <w:sz w:val="18"/>
                      <w:szCs w:val="18"/>
                    </w:rPr>
                    <w:t>n</w:t>
                  </w:r>
                  <w:r w:rsidR="007E0DA7">
                    <w:rPr>
                      <w:rFonts w:cstheme="minorHAnsi"/>
                      <w:sz w:val="18"/>
                      <w:szCs w:val="18"/>
                    </w:rPr>
                    <w:t xml:space="preserve"> in der </w:t>
                  </w:r>
                  <w:r w:rsidR="007F68C9">
                    <w:rPr>
                      <w:rFonts w:cstheme="minorHAnsi"/>
                      <w:sz w:val="18"/>
                      <w:szCs w:val="18"/>
                    </w:rPr>
                    <w:t xml:space="preserve">Gemeinde Karlsfeld aufhalten </w:t>
                  </w:r>
                  <w:r w:rsidR="007E0DA7" w:rsidRPr="007E0DA7">
                    <w:rPr>
                      <w:rFonts w:cstheme="minorHAnsi"/>
                      <w:sz w:val="18"/>
                      <w:szCs w:val="18"/>
                    </w:rPr>
                    <w:t>Bei Namensgleichheit sollte</w:t>
                  </w:r>
                  <w:r w:rsidR="007E0DA7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7E0DA7" w:rsidRPr="007E0DA7">
                    <w:rPr>
                      <w:rFonts w:cstheme="minorHAnsi"/>
                      <w:sz w:val="18"/>
                      <w:szCs w:val="18"/>
                    </w:rPr>
                    <w:t>ein Zusatz angegeben werden</w:t>
                  </w:r>
                  <w:r w:rsidR="007F68C9">
                    <w:rPr>
                      <w:rFonts w:cstheme="minorHAnsi"/>
                      <w:sz w:val="18"/>
                      <w:szCs w:val="18"/>
                    </w:rPr>
                    <w:br/>
                  </w:r>
                  <w:r w:rsidR="007E0DA7" w:rsidRPr="007E0DA7">
                    <w:rPr>
                      <w:rFonts w:cstheme="minorHAnsi"/>
                      <w:sz w:val="18"/>
                      <w:szCs w:val="18"/>
                    </w:rPr>
                    <w:t xml:space="preserve"> (z.B. jun./ </w:t>
                  </w:r>
                  <w:proofErr w:type="spellStart"/>
                  <w:r w:rsidR="007E0DA7" w:rsidRPr="007E0DA7">
                    <w:rPr>
                      <w:rFonts w:cstheme="minorHAnsi"/>
                      <w:sz w:val="18"/>
                      <w:szCs w:val="18"/>
                    </w:rPr>
                    <w:t>sen</w:t>
                  </w:r>
                  <w:proofErr w:type="gramStart"/>
                  <w:r w:rsidR="007F68C9">
                    <w:rPr>
                      <w:rFonts w:cstheme="minorHAnsi"/>
                      <w:sz w:val="18"/>
                      <w:szCs w:val="18"/>
                    </w:rPr>
                    <w:t>,</w:t>
                  </w:r>
                  <w:r w:rsidR="007E0DA7" w:rsidRPr="007E0DA7">
                    <w:rPr>
                      <w:rFonts w:cstheme="minorHAnsi"/>
                      <w:sz w:val="18"/>
                      <w:szCs w:val="18"/>
                    </w:rPr>
                    <w:t>.</w:t>
                  </w:r>
                  <w:proofErr w:type="gramEnd"/>
                  <w:r w:rsidR="004D3EAC">
                    <w:rPr>
                      <w:rFonts w:cstheme="minorHAnsi"/>
                      <w:sz w:val="18"/>
                      <w:szCs w:val="18"/>
                    </w:rPr>
                    <w:t>o</w:t>
                  </w:r>
                  <w:r w:rsidR="007E0DA7" w:rsidRPr="007E0DA7">
                    <w:rPr>
                      <w:rFonts w:cstheme="minorHAnsi"/>
                      <w:sz w:val="18"/>
                      <w:szCs w:val="18"/>
                    </w:rPr>
                    <w:t>der</w:t>
                  </w:r>
                  <w:proofErr w:type="spellEnd"/>
                  <w:r w:rsidR="007E0DA7" w:rsidRPr="007E0DA7">
                    <w:rPr>
                      <w:rFonts w:cstheme="minorHAnsi"/>
                      <w:sz w:val="18"/>
                      <w:szCs w:val="18"/>
                    </w:rPr>
                    <w:t xml:space="preserve"> Geburtsjahr)</w:t>
                  </w:r>
                  <w:r w:rsidR="007E0DA7">
                    <w:rPr>
                      <w:rFonts w:cstheme="minorHAnsi"/>
                      <w:sz w:val="18"/>
                      <w:szCs w:val="18"/>
                    </w:rPr>
                    <w:t xml:space="preserve"> Nicht lesbare und unvollständige Eintragungen sind ungültig      </w:t>
                  </w:r>
                  <w:r w:rsidR="007F68C9">
                    <w:rPr>
                      <w:rFonts w:cstheme="minorHAnsi"/>
                      <w:sz w:val="18"/>
                      <w:szCs w:val="18"/>
                    </w:rPr>
                    <w:t xml:space="preserve">                              </w:t>
                  </w:r>
                  <w:r w:rsidR="007E0DA7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="007E0DA7" w:rsidRPr="007E0DA7">
                    <w:rPr>
                      <w:rFonts w:ascii="Calibri" w:hAnsi="Calibri" w:cs="Calibri"/>
                      <w:sz w:val="18"/>
                      <w:szCs w:val="18"/>
                    </w:rPr>
                    <w:t xml:space="preserve"> Copyright werner schmach</w:t>
                  </w:r>
                  <w:r w:rsidR="007E0DA7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sectPr w:rsidR="003C5148" w:rsidRPr="00B11AC4" w:rsidSect="00EA7C61">
      <w:pgSz w:w="11906" w:h="16838"/>
      <w:pgMar w:top="1417" w:right="70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66CA"/>
    <w:multiLevelType w:val="hybridMultilevel"/>
    <w:tmpl w:val="CCCE84FE"/>
    <w:lvl w:ilvl="0" w:tplc="886AE9F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12AD"/>
    <w:rsid w:val="000049C6"/>
    <w:rsid w:val="00014752"/>
    <w:rsid w:val="00087FE9"/>
    <w:rsid w:val="00102E47"/>
    <w:rsid w:val="001813DF"/>
    <w:rsid w:val="001939D7"/>
    <w:rsid w:val="001E6A03"/>
    <w:rsid w:val="001F187D"/>
    <w:rsid w:val="002021BB"/>
    <w:rsid w:val="00254323"/>
    <w:rsid w:val="00275530"/>
    <w:rsid w:val="00297253"/>
    <w:rsid w:val="002A2F15"/>
    <w:rsid w:val="002A7AF5"/>
    <w:rsid w:val="002A7CC2"/>
    <w:rsid w:val="002D54BA"/>
    <w:rsid w:val="00364D73"/>
    <w:rsid w:val="0038786B"/>
    <w:rsid w:val="003C4434"/>
    <w:rsid w:val="003C5148"/>
    <w:rsid w:val="004065BC"/>
    <w:rsid w:val="004151C8"/>
    <w:rsid w:val="00456A1D"/>
    <w:rsid w:val="00474203"/>
    <w:rsid w:val="00490E80"/>
    <w:rsid w:val="004953F6"/>
    <w:rsid w:val="004C4A5B"/>
    <w:rsid w:val="004D2291"/>
    <w:rsid w:val="004D3EAC"/>
    <w:rsid w:val="005433FC"/>
    <w:rsid w:val="005829BD"/>
    <w:rsid w:val="0058484B"/>
    <w:rsid w:val="005A0AF9"/>
    <w:rsid w:val="005A62F6"/>
    <w:rsid w:val="00607242"/>
    <w:rsid w:val="00643BF8"/>
    <w:rsid w:val="00645245"/>
    <w:rsid w:val="00662987"/>
    <w:rsid w:val="006840C8"/>
    <w:rsid w:val="006C5441"/>
    <w:rsid w:val="007451F6"/>
    <w:rsid w:val="0077061A"/>
    <w:rsid w:val="007B43F7"/>
    <w:rsid w:val="007C28CE"/>
    <w:rsid w:val="007E0DA7"/>
    <w:rsid w:val="007F48A1"/>
    <w:rsid w:val="007F68C9"/>
    <w:rsid w:val="008020BE"/>
    <w:rsid w:val="00802E9F"/>
    <w:rsid w:val="00804139"/>
    <w:rsid w:val="00812530"/>
    <w:rsid w:val="00854085"/>
    <w:rsid w:val="008650D2"/>
    <w:rsid w:val="008804D4"/>
    <w:rsid w:val="008965EB"/>
    <w:rsid w:val="0089788D"/>
    <w:rsid w:val="008C1D2D"/>
    <w:rsid w:val="008D12AD"/>
    <w:rsid w:val="009050A2"/>
    <w:rsid w:val="00910DF2"/>
    <w:rsid w:val="009272C6"/>
    <w:rsid w:val="00946F81"/>
    <w:rsid w:val="00953BE0"/>
    <w:rsid w:val="009F46B6"/>
    <w:rsid w:val="00AD4EED"/>
    <w:rsid w:val="00AF15B9"/>
    <w:rsid w:val="00B11AC4"/>
    <w:rsid w:val="00B20B25"/>
    <w:rsid w:val="00B571BE"/>
    <w:rsid w:val="00BB0585"/>
    <w:rsid w:val="00BF05F1"/>
    <w:rsid w:val="00C0520A"/>
    <w:rsid w:val="00C51020"/>
    <w:rsid w:val="00C51EF7"/>
    <w:rsid w:val="00C6024C"/>
    <w:rsid w:val="00C64816"/>
    <w:rsid w:val="00C65C14"/>
    <w:rsid w:val="00C6658C"/>
    <w:rsid w:val="00C82FB1"/>
    <w:rsid w:val="00CA65C8"/>
    <w:rsid w:val="00CB0F33"/>
    <w:rsid w:val="00CD5A83"/>
    <w:rsid w:val="00CD77E2"/>
    <w:rsid w:val="00CF4D98"/>
    <w:rsid w:val="00CF5BB8"/>
    <w:rsid w:val="00D31ADE"/>
    <w:rsid w:val="00D43490"/>
    <w:rsid w:val="00DE034E"/>
    <w:rsid w:val="00E35C9E"/>
    <w:rsid w:val="00E71156"/>
    <w:rsid w:val="00E97266"/>
    <w:rsid w:val="00EA2D9D"/>
    <w:rsid w:val="00EA7C61"/>
    <w:rsid w:val="00EC6B8B"/>
    <w:rsid w:val="00ED4F7D"/>
    <w:rsid w:val="00ED66DA"/>
    <w:rsid w:val="00F72B3A"/>
    <w:rsid w:val="00F77C8E"/>
    <w:rsid w:val="00FE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51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C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A7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3085-3989-4361-BC36-F53EF1C4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2013-06-01T10:21:00Z</cp:lastPrinted>
  <dcterms:created xsi:type="dcterms:W3CDTF">2013-06-01T10:21:00Z</dcterms:created>
  <dcterms:modified xsi:type="dcterms:W3CDTF">2013-06-02T05:42:00Z</dcterms:modified>
</cp:coreProperties>
</file>